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Multi-Platinum selling band LANCO continues to forge new territory after the roots-frontier explorers and live-performance junkies broke out with the 2x Platinum multi-week No. 1 hit “Greatest Love Story." Creating a heartland rocker for a new generation, the band followed up with the Billboard Country Albums chart topper HALLELUJAH NIGHTS, marking the first Country group to earn a No. 1 debut in a decade. Additionally, LANCO garnered another PLATINUM certified hit with "Born To Love You", before the launch of their anthemic 2021 EP, HONKY-TONK HIPPIES, which was self-produced and co-written by the band. New music from the ACM “New Group of the Year” follows multiple nominations from the CMT, CMA, ACM, AMA and iHeartAwards, while Lancaster became the first member of a group to win NSAI’s “Songwriter/Artist of the Year” award. LANCO continues to "bring the full-band sound back to Country" (Newsday) and plans to build off their deep-rooted connection with fans in their new era of music. For more information on LANCO, visit </w:t>
      </w:r>
      <w:r w:rsidDel="00000000" w:rsidR="00000000" w:rsidRPr="00000000">
        <w:rPr>
          <w:color w:val="1155cc"/>
          <w:rtl w:val="0"/>
        </w:rPr>
        <w:t xml:space="preserve">www.lancomusic.com</w:t>
      </w:r>
      <w:r w:rsidDel="00000000" w:rsidR="00000000" w:rsidRPr="00000000">
        <w:rPr>
          <w:rtl w:val="0"/>
        </w:rPr>
        <w:t xml:space="preserve">. </w:t>
      </w:r>
    </w:p>
    <w:p w:rsidR="00000000" w:rsidDel="00000000" w:rsidP="00000000" w:rsidRDefault="00000000" w:rsidRPr="00000000" w14:paraId="00000002">
      <w:pPr>
        <w:shd w:fill="ffffff" w:val="clear"/>
        <w:rPr/>
      </w:pPr>
      <w:r w:rsidDel="00000000" w:rsidR="00000000" w:rsidRPr="00000000">
        <w:rPr>
          <w:rtl w:val="0"/>
        </w:rPr>
        <w:tab/>
        <w:tab/>
        <w:tab/>
        <w:tab/>
        <w:tab/>
      </w:r>
    </w:p>
    <w:p w:rsidR="00000000" w:rsidDel="00000000" w:rsidP="00000000" w:rsidRDefault="00000000" w:rsidRPr="00000000" w14:paraId="00000003">
      <w:pPr>
        <w:shd w:fill="ffffff" w:val="clear"/>
        <w:rPr/>
      </w:pPr>
      <w:r w:rsidDel="00000000" w:rsidR="00000000" w:rsidRPr="00000000">
        <w:rPr>
          <w:rtl w:val="0"/>
        </w:rPr>
        <w:tab/>
        <w:tab/>
        <w:tab/>
        <w:tab/>
      </w:r>
    </w:p>
    <w:p w:rsidR="00000000" w:rsidDel="00000000" w:rsidP="00000000" w:rsidRDefault="00000000" w:rsidRPr="00000000" w14:paraId="00000004">
      <w:pPr>
        <w:shd w:fill="ffffff" w:val="clear"/>
        <w:rPr/>
      </w:pPr>
      <w:r w:rsidDel="00000000" w:rsidR="00000000" w:rsidRPr="00000000">
        <w:rPr>
          <w:rtl w:val="0"/>
        </w:rPr>
        <w:tab/>
        <w:tab/>
        <w:tab/>
      </w:r>
    </w:p>
    <w:p w:rsidR="00000000" w:rsidDel="00000000" w:rsidP="00000000" w:rsidRDefault="00000000" w:rsidRPr="00000000" w14:paraId="00000005">
      <w:pPr>
        <w:rPr/>
      </w:pPr>
      <w:r w:rsidDel="00000000" w:rsidR="00000000" w:rsidRPr="00000000">
        <w:rPr>
          <w:rtl w:val="0"/>
        </w:rPr>
        <w:tab/>
        <w:tab/>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